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FE59D">
      <w:pPr>
        <w:rPr>
          <w:rFonts w:hint="eastAsia" w:asciiTheme="minorEastAsia" w:hAnsiTheme="minorEastAsia" w:eastAsiaTheme="minorEastAsia" w:cstheme="minorEastAsia"/>
          <w:sz w:val="24"/>
          <w:szCs w:val="24"/>
        </w:rPr>
      </w:pPr>
    </w:p>
    <w:p w14:paraId="126F94C2">
      <w:pPr>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重庆市抗癫痫学会参加</w:t>
      </w:r>
      <w:r>
        <w:rPr>
          <w:rFonts w:hint="eastAsia" w:asciiTheme="minorEastAsia" w:hAnsiTheme="minorEastAsia" w:eastAsiaTheme="minorEastAsia" w:cstheme="minorEastAsia"/>
          <w:b/>
          <w:bCs/>
          <w:sz w:val="28"/>
          <w:szCs w:val="28"/>
          <w:lang w:val="en-US" w:eastAsia="zh-CN"/>
        </w:rPr>
        <w:t>202</w:t>
      </w:r>
      <w:r>
        <w:rPr>
          <w:rFonts w:hint="eastAsia" w:asciiTheme="minorEastAsia" w:hAnsiTheme="minorEastAsia" w:cstheme="minorEastAsia"/>
          <w:b/>
          <w:bCs/>
          <w:sz w:val="28"/>
          <w:szCs w:val="28"/>
          <w:lang w:val="en-US" w:eastAsia="zh-CN"/>
        </w:rPr>
        <w:t>5</w:t>
      </w:r>
      <w:r>
        <w:rPr>
          <w:rFonts w:hint="eastAsia" w:asciiTheme="minorEastAsia" w:hAnsiTheme="minorEastAsia" w:eastAsiaTheme="minorEastAsia" w:cstheme="minorEastAsia"/>
          <w:b/>
          <w:bCs/>
          <w:sz w:val="28"/>
          <w:szCs w:val="28"/>
          <w:lang w:val="en-US" w:eastAsia="zh-CN"/>
        </w:rPr>
        <w:t>年重庆市科协年会</w:t>
      </w:r>
    </w:p>
    <w:p w14:paraId="5ECEB4A7">
      <w:pPr>
        <w:jc w:val="center"/>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张蕾 颜因</w:t>
      </w:r>
    </w:p>
    <w:p w14:paraId="006EECBB">
      <w:pPr>
        <w:jc w:val="center"/>
        <w:rPr>
          <w:rFonts w:hint="default" w:asciiTheme="minorEastAsia" w:hAnsiTheme="minorEastAsia" w:cstheme="minorEastAsia"/>
          <w:b w:val="0"/>
          <w:bCs w:val="0"/>
          <w:sz w:val="22"/>
          <w:szCs w:val="22"/>
          <w:lang w:val="en-US" w:eastAsia="zh-CN"/>
        </w:rPr>
      </w:pPr>
    </w:p>
    <w:p w14:paraId="2A44A8C1">
      <w:pPr>
        <w:spacing w:line="360" w:lineRule="auto"/>
        <w:ind w:firstLine="42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重庆市科协年</w:t>
      </w:r>
      <w:r>
        <w:rPr>
          <w:rFonts w:hint="eastAsia" w:asciiTheme="minorEastAsia" w:hAnsiTheme="minorEastAsia" w:cstheme="minorEastAsia"/>
          <w:sz w:val="24"/>
          <w:szCs w:val="24"/>
          <w:lang w:val="en-US" w:eastAsia="zh-CN"/>
        </w:rPr>
        <w:t>会主场活动</w:t>
      </w:r>
      <w:r>
        <w:rPr>
          <w:rFonts w:hint="eastAsia" w:asciiTheme="minorEastAsia" w:hAnsiTheme="minorEastAsia" w:eastAsiaTheme="minorEastAsia" w:cstheme="minorEastAsia"/>
          <w:sz w:val="24"/>
          <w:szCs w:val="24"/>
        </w:rPr>
        <w:t>暨大会特邀报告会于20</w:t>
      </w:r>
      <w:bookmarkStart w:id="0" w:name="_GoBack"/>
      <w:bookmarkEnd w:id="0"/>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年10月2</w:t>
      </w: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日在</w:t>
      </w:r>
      <w:r>
        <w:rPr>
          <w:rFonts w:hint="eastAsia" w:asciiTheme="minorEastAsia" w:hAnsiTheme="minorEastAsia" w:cstheme="minorEastAsia"/>
          <w:sz w:val="24"/>
          <w:szCs w:val="24"/>
          <w:lang w:val="en-US" w:eastAsia="zh-CN"/>
        </w:rPr>
        <w:t>南坪重庆国际会议展览中心</w:t>
      </w:r>
      <w:r>
        <w:rPr>
          <w:rFonts w:hint="eastAsia" w:asciiTheme="minorEastAsia" w:hAnsiTheme="minorEastAsia" w:eastAsiaTheme="minorEastAsia" w:cstheme="minorEastAsia"/>
          <w:sz w:val="24"/>
          <w:szCs w:val="24"/>
        </w:rPr>
        <w:t>举行</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本次活动是由重庆市科协技术协会联合南岸区人民政府举办。</w:t>
      </w:r>
    </w:p>
    <w:p w14:paraId="67C49B69">
      <w:pPr>
        <w:spacing w:line="360" w:lineRule="auto"/>
        <w:ind w:firstLine="420" w:firstLineChar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drawing>
          <wp:inline distT="0" distB="0" distL="114300" distR="114300">
            <wp:extent cx="5140960" cy="3051810"/>
            <wp:effectExtent l="0" t="0" r="2540" b="8890"/>
            <wp:docPr id="1" name="图片 1" descr="4494e1bd342c69b429cdc447ae151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494e1bd342c69b429cdc447ae1516e"/>
                    <pic:cNvPicPr>
                      <a:picLocks noChangeAspect="1"/>
                    </pic:cNvPicPr>
                  </pic:nvPicPr>
                  <pic:blipFill>
                    <a:blip r:embed="rId4"/>
                    <a:srcRect t="20794" r="-57"/>
                    <a:stretch>
                      <a:fillRect/>
                    </a:stretch>
                  </pic:blipFill>
                  <pic:spPr>
                    <a:xfrm>
                      <a:off x="0" y="0"/>
                      <a:ext cx="5140960" cy="3051810"/>
                    </a:xfrm>
                    <a:prstGeom prst="rect">
                      <a:avLst/>
                    </a:prstGeom>
                  </pic:spPr>
                </pic:pic>
              </a:graphicData>
            </a:graphic>
          </wp:inline>
        </w:drawing>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sz w:val="24"/>
          <w:szCs w:val="24"/>
          <w:lang w:val="en-US" w:eastAsia="zh-CN"/>
        </w:rPr>
        <w:t xml:space="preserve">                    </w:t>
      </w:r>
    </w:p>
    <w:p w14:paraId="42059773">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rPr>
        <w:t>开幕式阶段</w:t>
      </w:r>
    </w:p>
    <w:p w14:paraId="2EF097B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主持人：李雷霆，重庆市科协党组书记、副主席。</w:t>
      </w:r>
    </w:p>
    <w:p w14:paraId="31933864">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主要环节：南岸区领导致辞</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中国汽车工程学会领导致辞</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重庆市科协主席致</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重庆市领导讲话</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发布重庆市科技工作者最新状况</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人工智能与文旅实验室”共建</w:t>
      </w:r>
      <w:r>
        <w:rPr>
          <w:rFonts w:hint="eastAsia" w:asciiTheme="minorEastAsia" w:hAnsiTheme="minorEastAsia" w:eastAsiaTheme="minorEastAsia" w:cstheme="minorEastAsia"/>
          <w:sz w:val="24"/>
          <w:szCs w:val="24"/>
        </w:rPr>
        <w:t>签约</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为2025年中国创新方法大赛（重庆赛区）一等奖获奖代表颁奖</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为2025年重庆市新建院士工作站和海智工作站授牌</w:t>
      </w:r>
    </w:p>
    <w:p w14:paraId="53999BC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2DF0ACD1">
      <w:pPr>
        <w:rPr>
          <w:rFonts w:hint="eastAsia" w:asciiTheme="minorEastAsia" w:hAnsiTheme="minorEastAsia" w:eastAsiaTheme="minorEastAsia" w:cstheme="minorEastAsia"/>
          <w:sz w:val="24"/>
          <w:szCs w:val="24"/>
          <w:lang w:eastAsia="zh-CN"/>
        </w:rPr>
      </w:pPr>
    </w:p>
    <w:p w14:paraId="239CA893">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drawing>
          <wp:inline distT="0" distB="0" distL="114300" distR="114300">
            <wp:extent cx="5360035" cy="3051810"/>
            <wp:effectExtent l="0" t="0" r="0" b="0"/>
            <wp:docPr id="3" name="图片 3" descr="dbf1c67599241033b6b501d06bf3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bf1c67599241033b6b501d06bf3323"/>
                    <pic:cNvPicPr>
                      <a:picLocks noChangeAspect="1"/>
                    </pic:cNvPicPr>
                  </pic:nvPicPr>
                  <pic:blipFill>
                    <a:blip r:embed="rId5"/>
                    <a:srcRect t="22546" r="-2018"/>
                    <a:stretch>
                      <a:fillRect/>
                    </a:stretch>
                  </pic:blipFill>
                  <pic:spPr>
                    <a:xfrm>
                      <a:off x="0" y="0"/>
                      <a:ext cx="5360035" cy="3051810"/>
                    </a:xfrm>
                    <a:prstGeom prst="rect">
                      <a:avLst/>
                    </a:prstGeom>
                  </pic:spPr>
                </pic:pic>
              </a:graphicData>
            </a:graphic>
          </wp:inline>
        </w:drawing>
      </w:r>
    </w:p>
    <w:p w14:paraId="391EFE56">
      <w:pPr>
        <w:jc w:val="center"/>
        <w:rPr>
          <w:rFonts w:hint="eastAsia" w:ascii="楷体" w:hAnsi="楷体" w:cs="楷体" w:eastAsiaTheme="minorEastAsia"/>
          <w:lang w:val="en-US" w:eastAsia="zh-CN"/>
        </w:rPr>
      </w:pPr>
      <w:r>
        <w:rPr>
          <w:rFonts w:hint="eastAsia" w:asciiTheme="minorEastAsia" w:hAnsiTheme="minorEastAsia" w:eastAsiaTheme="minorEastAsia" w:cstheme="minorEastAsia"/>
          <w:sz w:val="24"/>
          <w:szCs w:val="24"/>
        </w:rPr>
        <w:t>重庆市科协党组书记、副主席李雷霆</w:t>
      </w:r>
    </w:p>
    <w:p w14:paraId="6A1C9DC9">
      <w:pPr>
        <w:rPr>
          <w:rFonts w:hint="eastAsia" w:asciiTheme="minorEastAsia" w:hAnsiTheme="minorEastAsia" w:eastAsiaTheme="minorEastAsia" w:cstheme="minorEastAsia"/>
          <w:sz w:val="24"/>
          <w:szCs w:val="24"/>
          <w:lang w:eastAsia="zh-CN"/>
        </w:rPr>
      </w:pPr>
    </w:p>
    <w:p w14:paraId="58AC1977">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rPr>
        <w:t>大会特邀报告会阶段</w:t>
      </w:r>
    </w:p>
    <w:p w14:paraId="431DFC6F">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主持人：李雷霆</w:t>
      </w:r>
      <w:r>
        <w:rPr>
          <w:rFonts w:hint="eastAsia" w:asciiTheme="minorEastAsia" w:hAnsiTheme="minorEastAsia" w:cstheme="minorEastAsia"/>
          <w:sz w:val="24"/>
          <w:szCs w:val="24"/>
          <w:lang w:val="en-US" w:eastAsia="zh-CN"/>
        </w:rPr>
        <w:t>-重</w:t>
      </w:r>
      <w:r>
        <w:rPr>
          <w:rFonts w:hint="eastAsia" w:asciiTheme="minorEastAsia" w:hAnsiTheme="minorEastAsia" w:eastAsiaTheme="minorEastAsia" w:cstheme="minorEastAsia"/>
          <w:sz w:val="24"/>
          <w:szCs w:val="24"/>
        </w:rPr>
        <w:t>庆市科协党组书记、副主席。</w:t>
      </w:r>
    </w:p>
    <w:p w14:paraId="412ADF8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报告内容及报告人：</w:t>
      </w:r>
    </w:p>
    <w:p w14:paraId="680F6E8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1．报告题目：《合成生物学赋能生物医药的新质 </w:t>
      </w:r>
    </w:p>
    <w:p w14:paraId="03A7D774">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生产力》</w:t>
      </w:r>
    </w:p>
    <w:p w14:paraId="4BC1FE54">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报告人：邓子新 中国科学院院士</w:t>
      </w:r>
    </w:p>
    <w:p w14:paraId="12F6ACB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发展中国家科学院院士俄罗斯工程院外籍院士美国微生物科学院院士</w:t>
      </w:r>
    </w:p>
    <w:p w14:paraId="2F824F6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2．报告题目：《网络智能（WI)3.0: 探索万物互</w:t>
      </w:r>
    </w:p>
    <w:p w14:paraId="1BB03B8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联世界，构建未来智能社会》</w:t>
      </w:r>
    </w:p>
    <w:p w14:paraId="562AC7D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报告人：钟 宁日本工程院外籍院士</w:t>
      </w:r>
    </w:p>
    <w:p w14:paraId="4036D576">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国际网络智能协会(WIC) 主席</w:t>
      </w:r>
    </w:p>
    <w:p w14:paraId="22318BE6">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3．报告题目：《21世纪先进材料：游戏规则改变者》</w:t>
      </w:r>
    </w:p>
    <w:p w14:paraId="0E649788">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报告人：王家功 亚太材料科学院院士</w:t>
      </w:r>
    </w:p>
    <w:p w14:paraId="709751A8">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新加坡国家科学院院士</w:t>
      </w:r>
    </w:p>
    <w:p w14:paraId="1E6A24FA">
      <w:pPr>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sz w:val="24"/>
          <w:szCs w:val="24"/>
          <w:lang w:val="en-US" w:eastAsia="zh-CN"/>
        </w:rPr>
        <w:t xml:space="preserve">              </w:t>
      </w:r>
    </w:p>
    <w:p w14:paraId="09296D54">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drawing>
          <wp:inline distT="0" distB="0" distL="114300" distR="114300">
            <wp:extent cx="5274310" cy="3009900"/>
            <wp:effectExtent l="0" t="0" r="0" b="0"/>
            <wp:docPr id="5" name="图片 5" descr="d8046af0c173369223e7bfa95840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8046af0c173369223e7bfa95840883"/>
                    <pic:cNvPicPr>
                      <a:picLocks noChangeAspect="1"/>
                    </pic:cNvPicPr>
                  </pic:nvPicPr>
                  <pic:blipFill>
                    <a:blip r:embed="rId6"/>
                    <a:srcRect t="23610" r="-387"/>
                    <a:stretch>
                      <a:fillRect/>
                    </a:stretch>
                  </pic:blipFill>
                  <pic:spPr>
                    <a:xfrm>
                      <a:off x="0" y="0"/>
                      <a:ext cx="5274310" cy="3009900"/>
                    </a:xfrm>
                    <a:prstGeom prst="rect">
                      <a:avLst/>
                    </a:prstGeom>
                  </pic:spPr>
                </pic:pic>
              </a:graphicData>
            </a:graphic>
          </wp:inline>
        </w:drawing>
      </w:r>
    </w:p>
    <w:p w14:paraId="33541BA9">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邓子新 中国科学院院士</w:t>
      </w:r>
    </w:p>
    <w:p w14:paraId="016D18FD">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、学术活动亮点纷呈</w:t>
      </w:r>
    </w:p>
    <w:p w14:paraId="536D3A43">
      <w:pPr>
        <w:spacing w:line="360" w:lineRule="auto"/>
        <w:ind w:firstLine="42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本次会议围绕“智慧科技引领时代，人工智能赋能未来”的主题开展。坚</w:t>
      </w:r>
      <w:r>
        <w:rPr>
          <w:rFonts w:hint="eastAsia" w:asciiTheme="minorEastAsia" w:hAnsiTheme="minorEastAsia" w:eastAsiaTheme="minorEastAsia" w:cstheme="minorEastAsia"/>
          <w:sz w:val="24"/>
          <w:szCs w:val="24"/>
          <w:lang w:val="en-US" w:eastAsia="zh-CN"/>
        </w:rPr>
        <w:t>持以习近平新时代中国特色社会主义思想为指导，全面贯彻落实党的二十大和二十届二中、三中全会精神，深入贯彻落实习近平总书记视察重庆重要讲话重要指示精神，贯彻落实市委六届历次全会和全市科技创新大会精神，进一步凝聚全市科技社团和广大科技工作者的智慧和力量，发挥科协组织的独特优势，让科技创新与科学普及"两翼齐飞"，为推动科技创新与产业创新深度融合，加快建设具有全国影响力的科技创新中心作出积极贡献。</w:t>
      </w:r>
    </w:p>
    <w:p w14:paraId="7D6789EF">
      <w:pPr>
        <w:spacing w:line="360" w:lineRule="auto"/>
        <w:rPr>
          <w:rFonts w:hint="eastAsia" w:asciiTheme="minorEastAsia" w:hAnsiTheme="minorEastAsia" w:eastAsiaTheme="minorEastAsia" w:cstheme="minorEastAsia"/>
          <w:sz w:val="24"/>
          <w:szCs w:val="24"/>
          <w:lang w:val="en-US" w:eastAsia="zh-CN"/>
        </w:rPr>
      </w:pPr>
    </w:p>
    <w:p w14:paraId="759E832F">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四、会议成果显著</w:t>
      </w:r>
    </w:p>
    <w:p w14:paraId="6F5AB63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会议不仅为与会者提供了交流学习的机会，还促进了不同领域学者和专家之间的深入合作与交流。通过会议，与会者深入了解了新技术、新应用在各个领域的广泛应用和深远影响，也认识到了学术研究在推动社会进步中的重要作用。</w:t>
      </w:r>
    </w:p>
    <w:p w14:paraId="0A8C64F0">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五、展望未来</w:t>
      </w:r>
    </w:p>
    <w:p w14:paraId="10023AA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作为重庆市抗癫痫学会代表，参加科协年会让我受益匪浅。此次年会不仅是一次学术交流的盛会，更是一次心灵的洗礼。</w:t>
      </w:r>
      <w:r>
        <w:rPr>
          <w:rFonts w:hint="eastAsia" w:asciiTheme="minorEastAsia" w:hAnsiTheme="minorEastAsia" w:cstheme="minorEastAsia"/>
          <w:sz w:val="24"/>
          <w:szCs w:val="24"/>
          <w:lang w:val="en-US" w:eastAsia="zh-CN"/>
        </w:rPr>
        <w:t>通过这次年会，</w:t>
      </w:r>
      <w:r>
        <w:rPr>
          <w:rFonts w:hint="eastAsia" w:asciiTheme="minorEastAsia" w:hAnsiTheme="minorEastAsia" w:eastAsiaTheme="minorEastAsia" w:cstheme="minorEastAsia"/>
          <w:sz w:val="24"/>
          <w:szCs w:val="24"/>
        </w:rPr>
        <w:t>我深刻感受到了科技创新的力量和学术交流的魅力。这些将激励我</w:t>
      </w:r>
      <w:r>
        <w:rPr>
          <w:rFonts w:hint="eastAsia" w:asciiTheme="minorEastAsia" w:hAnsiTheme="minorEastAsia" w:cstheme="minorEastAsia"/>
          <w:sz w:val="24"/>
          <w:szCs w:val="24"/>
          <w:lang w:val="en-US" w:eastAsia="zh-CN"/>
        </w:rPr>
        <w:t>们</w:t>
      </w:r>
      <w:r>
        <w:rPr>
          <w:rFonts w:hint="eastAsia" w:asciiTheme="minorEastAsia" w:hAnsiTheme="minorEastAsia" w:eastAsiaTheme="minorEastAsia" w:cstheme="minorEastAsia"/>
          <w:sz w:val="24"/>
          <w:szCs w:val="24"/>
        </w:rPr>
        <w:t>在未来</w:t>
      </w:r>
      <w:r>
        <w:rPr>
          <w:rFonts w:hint="eastAsia" w:asciiTheme="minorEastAsia" w:hAnsiTheme="minorEastAsia" w:cstheme="minorEastAsia"/>
          <w:sz w:val="24"/>
          <w:szCs w:val="24"/>
          <w:lang w:val="en-US" w:eastAsia="zh-CN"/>
        </w:rPr>
        <w:t>癫痫</w:t>
      </w:r>
      <w:r>
        <w:rPr>
          <w:rFonts w:hint="eastAsia" w:asciiTheme="minorEastAsia" w:hAnsiTheme="minorEastAsia" w:eastAsiaTheme="minorEastAsia" w:cstheme="minorEastAsia"/>
          <w:sz w:val="24"/>
          <w:szCs w:val="24"/>
        </w:rPr>
        <w:t>科研工作中不断探索、创新，为癫痫治疗事业贡献自己的力量。同时，我也相信，在科技的力量下，我们一定能够找到更好的治疗方法，为癫痫患者带来更多的希望和光明。</w:t>
      </w:r>
    </w:p>
    <w:p w14:paraId="5285F73E">
      <w:pPr>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MmQzODg2YmFlYzEzY2M1NDZkNjY2NjNjZWM1ZWMifQ=="/>
  </w:docVars>
  <w:rsids>
    <w:rsidRoot w:val="00000000"/>
    <w:rsid w:val="07FA38BE"/>
    <w:rsid w:val="082222A7"/>
    <w:rsid w:val="25DD4F4B"/>
    <w:rsid w:val="2E205D9C"/>
    <w:rsid w:val="329F1FD8"/>
    <w:rsid w:val="33A855B9"/>
    <w:rsid w:val="36B922D3"/>
    <w:rsid w:val="3C861F97"/>
    <w:rsid w:val="4ED072DF"/>
    <w:rsid w:val="55351D00"/>
    <w:rsid w:val="557D2D59"/>
    <w:rsid w:val="6B092DF9"/>
    <w:rsid w:val="7B4A0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1002</Words>
  <Characters>1027</Characters>
  <Lines>0</Lines>
  <Paragraphs>0</Paragraphs>
  <TotalTime>44</TotalTime>
  <ScaleCrop>false</ScaleCrop>
  <LinksUpToDate>false</LinksUpToDate>
  <CharactersWithSpaces>1100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2024-10-26T07:05:00Z</dcterms:created>
  <dc:creator>Administrator</dc:creator>
  <cp:lastModifiedBy>张沙</cp:lastModifiedBy>
  <dcterms:modified xsi:type="dcterms:W3CDTF">2025-11-05T01:02:13Z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21CC8B58CC774A64BDD02206C738CA2B_13</vt:lpwstr>
  </property>
  <property fmtid="{D5CDD505-2E9C-101B-9397-08002B2CF9AE}" pid="4" name="KSOTemplateDocerSaveRecord">
    <vt:lpwstr>eyJoZGlkIjoiMTgxZDdlMWYzZDdiNmRlOWVjMTRmNWM4M2EzNzQ5ZTkiLCJ1c2VySWQiOiI4MDY1NTg4OTEifQ==</vt:lpwstr>
  </property>
</Properties>
</file>